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9A" w:rsidRPr="00700D77" w:rsidRDefault="00EA2C9A" w:rsidP="00EA2C9A">
      <w:pPr>
        <w:widowControl/>
        <w:spacing w:before="0" w:after="0"/>
        <w:jc w:val="center"/>
        <w:rPr>
          <w:b/>
          <w:sz w:val="22"/>
          <w:szCs w:val="22"/>
        </w:rPr>
      </w:pPr>
      <w:r w:rsidRPr="00700D77">
        <w:rPr>
          <w:rFonts w:eastAsia="Arial"/>
          <w:b/>
          <w:spacing w:val="1"/>
        </w:rPr>
        <w:t xml:space="preserve">MA in Aging Studies </w:t>
      </w:r>
      <w:r>
        <w:rPr>
          <w:rFonts w:eastAsia="Arial"/>
          <w:b/>
          <w:spacing w:val="1"/>
        </w:rPr>
        <w:t xml:space="preserve">Oral </w:t>
      </w:r>
      <w:r w:rsidRPr="00700D77">
        <w:rPr>
          <w:rFonts w:eastAsia="Arial"/>
          <w:b/>
          <w:spacing w:val="1"/>
        </w:rPr>
        <w:t>Certification of Comprehensive Knowledge Rubric</w:t>
      </w:r>
    </w:p>
    <w:p w:rsidR="00EA2C9A" w:rsidRPr="00B83DD0" w:rsidRDefault="00EA2C9A" w:rsidP="00EA2C9A">
      <w:pPr>
        <w:widowControl/>
        <w:spacing w:before="0" w:after="0"/>
        <w:rPr>
          <w:sz w:val="22"/>
          <w:szCs w:val="22"/>
        </w:rPr>
      </w:pPr>
    </w:p>
    <w:p w:rsidR="00EA2C9A" w:rsidRPr="00B83DD0" w:rsidRDefault="00EA2C9A" w:rsidP="00EA2C9A">
      <w:pPr>
        <w:widowControl/>
        <w:spacing w:before="0" w:after="0"/>
        <w:rPr>
          <w:sz w:val="22"/>
          <w:szCs w:val="22"/>
        </w:rPr>
      </w:pPr>
    </w:p>
    <w:tbl>
      <w:tblPr>
        <w:tblW w:w="109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3"/>
        <w:gridCol w:w="2200"/>
        <w:gridCol w:w="2265"/>
        <w:gridCol w:w="2430"/>
        <w:gridCol w:w="2622"/>
      </w:tblGrid>
      <w:tr w:rsidR="00EA2C9A" w:rsidRPr="00B83DD0" w:rsidTr="00686BE1">
        <w:tc>
          <w:tcPr>
            <w:tcW w:w="1463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:rsidR="00EA2C9A" w:rsidRPr="00B83DD0" w:rsidRDefault="00EA2C9A" w:rsidP="00686BE1">
            <w:pPr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B83DD0">
              <w:rPr>
                <w:b/>
                <w:sz w:val="22"/>
                <w:szCs w:val="22"/>
              </w:rPr>
              <w:t>Highly Competent</w:t>
            </w:r>
          </w:p>
        </w:tc>
        <w:tc>
          <w:tcPr>
            <w:tcW w:w="2265" w:type="dxa"/>
          </w:tcPr>
          <w:p w:rsidR="00EA2C9A" w:rsidRPr="00B83DD0" w:rsidRDefault="00EA2C9A" w:rsidP="00686BE1">
            <w:pPr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B83DD0">
              <w:rPr>
                <w:b/>
                <w:sz w:val="22"/>
                <w:szCs w:val="22"/>
              </w:rPr>
              <w:t>Competent</w:t>
            </w:r>
          </w:p>
        </w:tc>
        <w:tc>
          <w:tcPr>
            <w:tcW w:w="2430" w:type="dxa"/>
          </w:tcPr>
          <w:p w:rsidR="00EA2C9A" w:rsidRPr="00B83DD0" w:rsidRDefault="00EA2C9A" w:rsidP="00686BE1">
            <w:pPr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B83DD0">
              <w:rPr>
                <w:b/>
                <w:sz w:val="22"/>
                <w:szCs w:val="22"/>
              </w:rPr>
              <w:t>Minimally Competent</w:t>
            </w:r>
          </w:p>
        </w:tc>
        <w:tc>
          <w:tcPr>
            <w:tcW w:w="2622" w:type="dxa"/>
          </w:tcPr>
          <w:p w:rsidR="00EA2C9A" w:rsidRPr="00B83DD0" w:rsidRDefault="00EA2C9A" w:rsidP="00686BE1">
            <w:pPr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B83DD0">
              <w:rPr>
                <w:b/>
                <w:sz w:val="22"/>
                <w:szCs w:val="22"/>
              </w:rPr>
              <w:t>Not Competent</w:t>
            </w:r>
          </w:p>
        </w:tc>
      </w:tr>
      <w:tr w:rsidR="00EA2C9A" w:rsidRPr="00B83DD0" w:rsidTr="00686BE1">
        <w:tc>
          <w:tcPr>
            <w:tcW w:w="1463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b/>
                <w:sz w:val="22"/>
                <w:szCs w:val="22"/>
              </w:rPr>
            </w:pPr>
            <w:r w:rsidRPr="00B83DD0">
              <w:rPr>
                <w:b/>
                <w:sz w:val="22"/>
                <w:szCs w:val="22"/>
              </w:rPr>
              <w:t>Organization</w:t>
            </w:r>
          </w:p>
          <w:p w:rsidR="00EA2C9A" w:rsidRPr="00B83DD0" w:rsidRDefault="00EA2C9A" w:rsidP="00686BE1">
            <w:pPr>
              <w:widowControl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Arrangement of ideas clearly related to topic; well organized; smooth and effective transitions; excellent time management.</w:t>
            </w:r>
          </w:p>
        </w:tc>
        <w:tc>
          <w:tcPr>
            <w:tcW w:w="2265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Conveyed a central idea or topic; most information presented in logical sequence; adequate organization; clearer transitions needed; managed time well, overall.</w:t>
            </w:r>
          </w:p>
        </w:tc>
        <w:tc>
          <w:tcPr>
            <w:tcW w:w="2430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Attempted to focus on an idea or topic; ideas were loosely connected to topic; main points were detectable but not presented in an organized manner; lacked clear transitions; struggled at times with time management (e.g., too long, too short)</w:t>
            </w:r>
          </w:p>
        </w:tc>
        <w:tc>
          <w:tcPr>
            <w:tcW w:w="2622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Had little or no focus on central idea or topic; no apparent logical order; important information missing; poor time management.</w:t>
            </w:r>
          </w:p>
        </w:tc>
      </w:tr>
      <w:tr w:rsidR="00EA2C9A" w:rsidRPr="00B83DD0" w:rsidTr="00686BE1">
        <w:tc>
          <w:tcPr>
            <w:tcW w:w="1463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b/>
                <w:sz w:val="22"/>
                <w:szCs w:val="22"/>
              </w:rPr>
            </w:pPr>
            <w:r w:rsidRPr="00B83DD0">
              <w:rPr>
                <w:b/>
                <w:sz w:val="22"/>
                <w:szCs w:val="22"/>
              </w:rPr>
              <w:t>Language</w:t>
            </w:r>
          </w:p>
          <w:p w:rsidR="00EA2C9A" w:rsidRPr="00B83DD0" w:rsidRDefault="00EA2C9A" w:rsidP="00686BE1">
            <w:pPr>
              <w:widowControl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Standard usage; consistently used varied sentence structure and word choice; evidence of precise and /or rich language; unfamiliar terms defined.</w:t>
            </w:r>
          </w:p>
        </w:tc>
        <w:tc>
          <w:tcPr>
            <w:tcW w:w="2265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Used some varied sentence structure and word choice; unfamiliar terms easily interpreted; few grammatical errors.</w:t>
            </w:r>
          </w:p>
        </w:tc>
        <w:tc>
          <w:tcPr>
            <w:tcW w:w="2430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Unfamiliar terms not stated in clear form; had little varied sentence structure and word choice; some grammatical errors.</w:t>
            </w:r>
          </w:p>
        </w:tc>
        <w:tc>
          <w:tcPr>
            <w:tcW w:w="2622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Unfamiliar terms ignored; distracting speech pattern; had no varied sentence structure and word choice; numerous grammatical errors.</w:t>
            </w:r>
          </w:p>
        </w:tc>
      </w:tr>
      <w:tr w:rsidR="00EA2C9A" w:rsidRPr="00B83DD0" w:rsidTr="00686BE1">
        <w:tc>
          <w:tcPr>
            <w:tcW w:w="1463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b/>
                <w:sz w:val="22"/>
                <w:szCs w:val="22"/>
              </w:rPr>
            </w:pPr>
            <w:r w:rsidRPr="00B83DD0">
              <w:rPr>
                <w:b/>
                <w:sz w:val="22"/>
                <w:szCs w:val="22"/>
              </w:rPr>
              <w:t>Material</w:t>
            </w:r>
          </w:p>
          <w:p w:rsidR="00EA2C9A" w:rsidRPr="00B83DD0" w:rsidRDefault="00EA2C9A" w:rsidP="00686BE1">
            <w:pPr>
              <w:widowControl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Content specific, valid, relevant, sufficient, interesting; evidence supported topic; content was adapted to audience</w:t>
            </w:r>
          </w:p>
        </w:tc>
        <w:tc>
          <w:tcPr>
            <w:tcW w:w="2265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Sufficient content; many good points made; lacked support/evidence for some points.</w:t>
            </w:r>
          </w:p>
        </w:tc>
        <w:tc>
          <w:tcPr>
            <w:tcW w:w="2430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Content not clearly connected to the topic; little evidence/support.</w:t>
            </w:r>
          </w:p>
        </w:tc>
        <w:tc>
          <w:tcPr>
            <w:tcW w:w="2622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Content not clear; information was included, but did not support topic in any way.</w:t>
            </w:r>
          </w:p>
        </w:tc>
      </w:tr>
      <w:tr w:rsidR="00EA2C9A" w:rsidRPr="00B83DD0" w:rsidTr="00686BE1">
        <w:tc>
          <w:tcPr>
            <w:tcW w:w="1463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b/>
                <w:sz w:val="22"/>
                <w:szCs w:val="22"/>
              </w:rPr>
            </w:pPr>
            <w:r w:rsidRPr="00B83DD0">
              <w:rPr>
                <w:b/>
                <w:sz w:val="22"/>
                <w:szCs w:val="22"/>
              </w:rPr>
              <w:t>Analysis</w:t>
            </w:r>
          </w:p>
          <w:p w:rsidR="00EA2C9A" w:rsidRPr="00B83DD0" w:rsidRDefault="00EA2C9A" w:rsidP="00686BE1">
            <w:pPr>
              <w:widowControl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00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Content is</w:t>
            </w:r>
            <w:r w:rsidRPr="00B83DD0">
              <w:rPr>
                <w:sz w:val="22"/>
                <w:szCs w:val="22"/>
              </w:rPr>
              <w:t xml:space="preserve"> adapted to the audience; purpose was clear; main points supported the purpose.</w:t>
            </w:r>
          </w:p>
        </w:tc>
        <w:tc>
          <w:tcPr>
            <w:tcW w:w="2265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Focused on purpose; many good points made that relate to purpose; some evidence of adaptation to the audience.</w:t>
            </w:r>
          </w:p>
        </w:tc>
        <w:tc>
          <w:tcPr>
            <w:tcW w:w="2430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Attempted to establish and maintain purpose; points not clearly connected to purpose; attempted to adapt to audience.</w:t>
            </w:r>
          </w:p>
        </w:tc>
        <w:tc>
          <w:tcPr>
            <w:tcW w:w="2622" w:type="dxa"/>
          </w:tcPr>
          <w:p w:rsidR="00EA2C9A" w:rsidRPr="00B83DD0" w:rsidRDefault="00EA2C9A" w:rsidP="00686BE1">
            <w:pPr>
              <w:widowControl/>
              <w:spacing w:before="0" w:after="0"/>
              <w:rPr>
                <w:sz w:val="22"/>
                <w:szCs w:val="22"/>
              </w:rPr>
            </w:pPr>
            <w:r w:rsidRPr="00B83DD0">
              <w:rPr>
                <w:sz w:val="22"/>
                <w:szCs w:val="22"/>
              </w:rPr>
              <w:t>Limited awareness of purpose and/or audience; information included that did not support the purpose.</w:t>
            </w:r>
          </w:p>
        </w:tc>
      </w:tr>
    </w:tbl>
    <w:p w:rsidR="00EA2C9A" w:rsidRPr="00B83DD0" w:rsidRDefault="00EA2C9A" w:rsidP="00EA2C9A">
      <w:pPr>
        <w:widowControl/>
        <w:spacing w:before="0" w:after="0"/>
        <w:rPr>
          <w:sz w:val="22"/>
          <w:szCs w:val="22"/>
          <w:u w:val="single"/>
        </w:rPr>
      </w:pPr>
    </w:p>
    <w:p w:rsidR="001D2462" w:rsidRDefault="001D2462"/>
    <w:sectPr w:rsidR="001D2462" w:rsidSect="00283253">
      <w:headerReference w:type="default" r:id="rId6"/>
      <w:pgSz w:w="12240" w:h="15840"/>
      <w:pgMar w:top="720" w:right="1008" w:bottom="720" w:left="1008" w:header="1440" w:footer="144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592" w:rsidRDefault="00F45592" w:rsidP="00EA2C9A">
      <w:pPr>
        <w:spacing w:before="0" w:after="0"/>
      </w:pPr>
      <w:r>
        <w:separator/>
      </w:r>
    </w:p>
  </w:endnote>
  <w:endnote w:type="continuationSeparator" w:id="0">
    <w:p w:rsidR="00F45592" w:rsidRDefault="00F45592" w:rsidP="00EA2C9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592" w:rsidRDefault="00F45592" w:rsidP="00EA2C9A">
      <w:pPr>
        <w:spacing w:before="0" w:after="0"/>
      </w:pPr>
      <w:r>
        <w:separator/>
      </w:r>
    </w:p>
  </w:footnote>
  <w:footnote w:type="continuationSeparator" w:id="0">
    <w:p w:rsidR="00F45592" w:rsidRDefault="00F45592" w:rsidP="00EA2C9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F1" w:rsidRPr="003E6DF1" w:rsidRDefault="00F45592" w:rsidP="00457A5C">
    <w:pPr>
      <w:pStyle w:val="Head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C9A"/>
    <w:rsid w:val="000A6282"/>
    <w:rsid w:val="001D2462"/>
    <w:rsid w:val="00C5594E"/>
    <w:rsid w:val="00EA2C9A"/>
    <w:rsid w:val="00F4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9A"/>
    <w:pPr>
      <w:widowControl w:val="0"/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C9A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EA2C9A"/>
    <w:rPr>
      <w:rFonts w:ascii="Times New Roman" w:eastAsia="Times New Roman" w:hAnsi="Times New Roman" w:cs="Times New Roman"/>
      <w:sz w:val="24"/>
      <w:szCs w:val="20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EA2C9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C9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O'Rourke</dc:creator>
  <cp:keywords/>
  <dc:description/>
  <cp:lastModifiedBy>Kathleen O'Rourke</cp:lastModifiedBy>
  <cp:revision>1</cp:revision>
  <dcterms:created xsi:type="dcterms:W3CDTF">2017-03-05T17:57:00Z</dcterms:created>
  <dcterms:modified xsi:type="dcterms:W3CDTF">2017-03-05T17:57:00Z</dcterms:modified>
</cp:coreProperties>
</file>